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4B" w:rsidRPr="00CF34DC" w:rsidRDefault="00A9764B" w:rsidP="00A976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34DC">
        <w:rPr>
          <w:rFonts w:ascii="Times New Roman" w:hAnsi="Times New Roman"/>
          <w:b/>
          <w:sz w:val="28"/>
          <w:szCs w:val="28"/>
        </w:rPr>
        <w:t xml:space="preserve">Диагностический инструментарий для проведения письменного квалификационного </w:t>
      </w:r>
      <w:proofErr w:type="gramStart"/>
      <w:r w:rsidRPr="00CF34DC">
        <w:rPr>
          <w:rFonts w:ascii="Times New Roman" w:hAnsi="Times New Roman"/>
          <w:b/>
          <w:sz w:val="28"/>
          <w:szCs w:val="28"/>
        </w:rPr>
        <w:t>испытания педагогических работников учреждений общего образования Новосибирской области</w:t>
      </w:r>
      <w:proofErr w:type="gramEnd"/>
      <w:r w:rsidRPr="00CF34DC">
        <w:rPr>
          <w:rFonts w:ascii="Times New Roman" w:hAnsi="Times New Roman"/>
          <w:b/>
          <w:sz w:val="28"/>
          <w:szCs w:val="28"/>
        </w:rPr>
        <w:t xml:space="preserve"> с целью подтверждения соответствия занимаемой должности</w:t>
      </w:r>
    </w:p>
    <w:p w:rsidR="00A9764B" w:rsidRPr="00CF34DC" w:rsidRDefault="00A9764B" w:rsidP="00A976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34DC">
        <w:rPr>
          <w:rFonts w:ascii="Times New Roman" w:hAnsi="Times New Roman"/>
          <w:b/>
          <w:sz w:val="28"/>
          <w:szCs w:val="28"/>
        </w:rPr>
        <w:t>(педагог-психолог)</w:t>
      </w:r>
    </w:p>
    <w:p w:rsidR="00A9764B" w:rsidRPr="00CF34DC" w:rsidRDefault="00A9764B" w:rsidP="00A976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764B" w:rsidRPr="006B5C01" w:rsidRDefault="00A9764B" w:rsidP="00A9764B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B5C01">
        <w:rPr>
          <w:rFonts w:ascii="Times New Roman" w:hAnsi="Times New Roman"/>
          <w:b/>
          <w:sz w:val="28"/>
          <w:szCs w:val="28"/>
        </w:rPr>
        <w:t xml:space="preserve">План диагностической работы для проведения письменного квалификационного испытания педагогических работников учреждений общего образования с целью подтверждения соответствия занимаемой должности </w:t>
      </w:r>
      <w:r w:rsidRPr="006B5C01">
        <w:rPr>
          <w:rFonts w:ascii="Times New Roman" w:hAnsi="Times New Roman"/>
          <w:b/>
          <w:i/>
          <w:sz w:val="28"/>
          <w:szCs w:val="28"/>
        </w:rPr>
        <w:t>(педагог-психолог)</w:t>
      </w:r>
    </w:p>
    <w:p w:rsidR="00A9764B" w:rsidRPr="00CF34DC" w:rsidRDefault="00A9764B" w:rsidP="00A9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820"/>
        <w:gridCol w:w="2559"/>
        <w:gridCol w:w="1955"/>
      </w:tblGrid>
      <w:tr w:rsidR="00A9764B" w:rsidRPr="00CF34DC" w:rsidTr="00A9764B">
        <w:trPr>
          <w:trHeight w:val="144"/>
        </w:trPr>
        <w:tc>
          <w:tcPr>
            <w:tcW w:w="709" w:type="dxa"/>
            <w:vAlign w:val="center"/>
          </w:tcPr>
          <w:p w:rsidR="00A9764B" w:rsidRPr="00CF34DC" w:rsidRDefault="00A9764B" w:rsidP="00A9764B">
            <w:pPr>
              <w:spacing w:after="0" w:line="240" w:lineRule="auto"/>
              <w:ind w:left="-392" w:right="33"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vAlign w:val="center"/>
          </w:tcPr>
          <w:p w:rsidR="00A9764B" w:rsidRPr="00CF34DC" w:rsidRDefault="00A9764B" w:rsidP="00A9764B">
            <w:pPr>
              <w:spacing w:after="0" w:line="240" w:lineRule="auto"/>
              <w:ind w:right="33" w:hanging="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i/>
                <w:sz w:val="28"/>
                <w:szCs w:val="28"/>
              </w:rPr>
              <w:t>Проверяемая профессиональная компетентность (профессиональные знания, умения)*</w:t>
            </w:r>
          </w:p>
        </w:tc>
        <w:tc>
          <w:tcPr>
            <w:tcW w:w="2559" w:type="dxa"/>
            <w:vAlign w:val="center"/>
          </w:tcPr>
          <w:p w:rsidR="00A9764B" w:rsidRPr="00CF34DC" w:rsidRDefault="00A9764B" w:rsidP="00A9764B">
            <w:pPr>
              <w:spacing w:after="0" w:line="240" w:lineRule="auto"/>
              <w:ind w:right="33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Форма задания</w:t>
            </w:r>
          </w:p>
        </w:tc>
        <w:tc>
          <w:tcPr>
            <w:tcW w:w="1955" w:type="dxa"/>
            <w:vAlign w:val="center"/>
          </w:tcPr>
          <w:p w:rsidR="00A9764B" w:rsidRPr="00CF34DC" w:rsidRDefault="00A9764B" w:rsidP="00A9764B">
            <w:pPr>
              <w:spacing w:after="0" w:line="240" w:lineRule="auto"/>
              <w:ind w:right="33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Максимальный балл за задание</w:t>
            </w:r>
          </w:p>
        </w:tc>
      </w:tr>
      <w:tr w:rsidR="00A9764B" w:rsidRPr="00CF34DC" w:rsidTr="00A9764B">
        <w:trPr>
          <w:trHeight w:val="144"/>
        </w:trPr>
        <w:tc>
          <w:tcPr>
            <w:tcW w:w="10043" w:type="dxa"/>
            <w:gridSpan w:val="4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i/>
                <w:sz w:val="28"/>
                <w:szCs w:val="28"/>
              </w:rPr>
              <w:t>Блок 1. Нормативно-правовое и программно-методическое обеспечение деятельности педагога-психолога в условиях ОУ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основного содержания нормативных документов, регламентирующих деятельность педагога-психолога</w:t>
            </w:r>
          </w:p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Соответствие с группировкой </w:t>
            </w:r>
            <w:proofErr w:type="spellStart"/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дистракторов</w:t>
            </w:r>
            <w:proofErr w:type="spellEnd"/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 по позициям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Готовность осуществлять психолого-педагогическое сопровождение образовательного процесса в условиях реализации Национальной образовательной инициативы «Наша новая школа»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Готовность осуществлять психолого-педагогическое сопровождение образовательного процесса с учетом целевых установок ФГОС и ФГТ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тарифно-квалификационных требований по должности «педагог-психолог»</w:t>
            </w:r>
          </w:p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Знание правовых основ функционирования образовательного учреждения и общих требований к организации психолого-педагогического сопровождения образовательного процесса в образовательном учреждении. 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A9764B">
            <w:pPr>
              <w:numPr>
                <w:ilvl w:val="0"/>
                <w:numId w:val="2"/>
              </w:num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правовых основ оформления отношений образовательного учреждения и родителей обучающихся (воспитанников).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8088" w:type="dxa"/>
            <w:gridSpan w:val="3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Всего по блоку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13 баллов</w:t>
            </w:r>
          </w:p>
        </w:tc>
      </w:tr>
      <w:tr w:rsidR="00A9764B" w:rsidRPr="00CF34DC" w:rsidTr="00A9764B">
        <w:trPr>
          <w:trHeight w:val="144"/>
        </w:trPr>
        <w:tc>
          <w:tcPr>
            <w:tcW w:w="10043" w:type="dxa"/>
            <w:gridSpan w:val="4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Блок 2. Теоретико-методологические и организационные основы деятельности педагога-психолога в ОУ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основных принципов этического кодекса педагога-психолога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основных направлений деятельности педагога-психолога в образовательном учреждении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основ организации психолого-педагогического сопровождения в условиях ОУ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Знание основ организации деятельности </w:t>
            </w:r>
            <w:proofErr w:type="spellStart"/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психолого-медико-педагогического</w:t>
            </w:r>
            <w:proofErr w:type="spellEnd"/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 консилиума образовательного учреждения 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Соответствие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Расположение по порядку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Соответствие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right="-40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основ ведения документации педагога-психолога в ОУ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 xml:space="preserve">Знание </w:t>
            </w:r>
            <w:proofErr w:type="gramStart"/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основ проектирования программ дополнительного образования психологической направленности</w:t>
            </w:r>
            <w:proofErr w:type="gramEnd"/>
          </w:p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Соответствие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A9764B" w:rsidRPr="00CF34DC" w:rsidTr="00A9764B">
        <w:trPr>
          <w:trHeight w:val="144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952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теоретико-методологических основ психологии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424"/>
        </w:trPr>
        <w:tc>
          <w:tcPr>
            <w:tcW w:w="8088" w:type="dxa"/>
            <w:gridSpan w:val="3"/>
          </w:tcPr>
          <w:p w:rsidR="00A9764B" w:rsidRPr="00CF34DC" w:rsidRDefault="00A9764B" w:rsidP="00007C7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Всего по блоку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27 баллов</w:t>
            </w:r>
          </w:p>
        </w:tc>
      </w:tr>
      <w:tr w:rsidR="00A9764B" w:rsidRPr="00CF34DC" w:rsidTr="00A9764B">
        <w:trPr>
          <w:trHeight w:val="635"/>
        </w:trPr>
        <w:tc>
          <w:tcPr>
            <w:tcW w:w="10043" w:type="dxa"/>
            <w:gridSpan w:val="4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Блок 3. Основы практической деятельности педагога-психолога в условиях ОУ</w:t>
            </w:r>
          </w:p>
        </w:tc>
      </w:tr>
      <w:tr w:rsidR="00A9764B" w:rsidRPr="00CF34DC" w:rsidTr="00A9764B">
        <w:trPr>
          <w:trHeight w:val="952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Решение педагогических ситуаций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635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методов психодиагностики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A9764B" w:rsidRPr="00CF34DC" w:rsidTr="00A9764B">
        <w:trPr>
          <w:trHeight w:val="969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21.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Решение педагогических ситуаций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635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22.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методов психодиагностики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Множественный выбор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A9764B" w:rsidRPr="00CF34DC" w:rsidTr="00A9764B">
        <w:trPr>
          <w:trHeight w:val="952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23.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Оформление результатов психодиагностического исследования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969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24.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методов психодиагностики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952"/>
        </w:trPr>
        <w:tc>
          <w:tcPr>
            <w:tcW w:w="709" w:type="dxa"/>
          </w:tcPr>
          <w:p w:rsidR="00A9764B" w:rsidRPr="00CF34DC" w:rsidRDefault="00A9764B" w:rsidP="00007C7A">
            <w:pPr>
              <w:spacing w:after="0" w:line="240" w:lineRule="auto"/>
              <w:ind w:left="-726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25.</w:t>
            </w:r>
          </w:p>
        </w:tc>
        <w:tc>
          <w:tcPr>
            <w:tcW w:w="4820" w:type="dxa"/>
          </w:tcPr>
          <w:p w:rsidR="00A9764B" w:rsidRPr="00CF34DC" w:rsidRDefault="00A9764B" w:rsidP="00007C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Знание методов первичной обработки результатов психодиагностического исследования</w:t>
            </w:r>
          </w:p>
        </w:tc>
        <w:tc>
          <w:tcPr>
            <w:tcW w:w="2559" w:type="dxa"/>
          </w:tcPr>
          <w:p w:rsidR="00A9764B" w:rsidRPr="00CF34DC" w:rsidRDefault="00A9764B" w:rsidP="00007C7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Выбор единственного ответа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A9764B" w:rsidRPr="00CF34DC" w:rsidTr="00A9764B">
        <w:trPr>
          <w:trHeight w:val="635"/>
        </w:trPr>
        <w:tc>
          <w:tcPr>
            <w:tcW w:w="8088" w:type="dxa"/>
            <w:gridSpan w:val="3"/>
          </w:tcPr>
          <w:p w:rsidR="00A9764B" w:rsidRPr="00CF34DC" w:rsidRDefault="00A9764B" w:rsidP="00007C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Всего по блоку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F34DC">
              <w:rPr>
                <w:rFonts w:ascii="Times New Roman" w:hAnsi="Times New Roman"/>
                <w:i/>
                <w:sz w:val="28"/>
                <w:szCs w:val="28"/>
              </w:rPr>
              <w:t>10 баллов</w:t>
            </w:r>
          </w:p>
        </w:tc>
      </w:tr>
      <w:tr w:rsidR="00A9764B" w:rsidRPr="00CF34DC" w:rsidTr="00A9764B">
        <w:trPr>
          <w:trHeight w:val="334"/>
        </w:trPr>
        <w:tc>
          <w:tcPr>
            <w:tcW w:w="8088" w:type="dxa"/>
            <w:gridSpan w:val="3"/>
            <w:vAlign w:val="center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55" w:type="dxa"/>
          </w:tcPr>
          <w:p w:rsidR="00A9764B" w:rsidRPr="00CF34DC" w:rsidRDefault="00A9764B" w:rsidP="00007C7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4DC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</w:tbl>
    <w:p w:rsidR="00335685" w:rsidRDefault="00A9764B"/>
    <w:sectPr w:rsidR="00335685" w:rsidSect="00A976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567"/>
    <w:multiLevelType w:val="hybridMultilevel"/>
    <w:tmpl w:val="0C067F1E"/>
    <w:lvl w:ilvl="0" w:tplc="2502248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C60F5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64B"/>
    <w:rsid w:val="0051543D"/>
    <w:rsid w:val="007777F5"/>
    <w:rsid w:val="00A9764B"/>
    <w:rsid w:val="00EB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Бобкова</dc:creator>
  <cp:keywords/>
  <dc:description/>
  <cp:lastModifiedBy>Надежда Бобкова</cp:lastModifiedBy>
  <cp:revision>1</cp:revision>
  <dcterms:created xsi:type="dcterms:W3CDTF">2014-04-07T03:53:00Z</dcterms:created>
  <dcterms:modified xsi:type="dcterms:W3CDTF">2014-04-07T03:55:00Z</dcterms:modified>
</cp:coreProperties>
</file>